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15DE8" w:rsidP="00215DE8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r>
        <w:rPr>
          <w:lang w:val="sr-Cyrl-CS"/>
        </w:rPr>
        <w:t>НАРОДНА СКУПШТИНА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5DE8" w:rsidRPr="00342F69" w:rsidRDefault="00215DE8" w:rsidP="00215DE8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2702E3">
        <w:rPr>
          <w:lang w:val="sr-Cyrl-RS"/>
        </w:rPr>
        <w:t xml:space="preserve"> </w:t>
      </w:r>
      <w:r w:rsidR="00CB3171">
        <w:rPr>
          <w:lang w:val="sr-Cyrl-RS"/>
        </w:rPr>
        <w:t>210-4826/14</w:t>
      </w:r>
    </w:p>
    <w:p w:rsidR="00215DE8" w:rsidRDefault="0034005C" w:rsidP="00215DE8">
      <w:pPr>
        <w:rPr>
          <w:lang w:val="sr-Cyrl-RS"/>
        </w:rPr>
      </w:pPr>
      <w:r>
        <w:rPr>
          <w:lang w:val="sr-Cyrl-RS"/>
        </w:rPr>
        <w:t>18</w:t>
      </w:r>
      <w:r w:rsidR="00215DE8">
        <w:t>.</w:t>
      </w:r>
      <w:r w:rsidR="002702E3">
        <w:rPr>
          <w:lang w:val="sr-Cyrl-RS"/>
        </w:rPr>
        <w:t xml:space="preserve"> </w:t>
      </w:r>
      <w:r>
        <w:rPr>
          <w:lang w:val="sr-Cyrl-RS"/>
        </w:rPr>
        <w:t>фебруар</w:t>
      </w:r>
      <w:r w:rsidR="00215DE8">
        <w:rPr>
          <w:lang w:val="sr-Cyrl-CS"/>
        </w:rPr>
        <w:t xml:space="preserve"> </w:t>
      </w:r>
      <w:r w:rsidR="002702E3">
        <w:rPr>
          <w:lang w:val="sr-Cyrl-RS"/>
        </w:rPr>
        <w:t>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године</w:t>
      </w:r>
    </w:p>
    <w:p w:rsidR="00215DE8" w:rsidRDefault="00215DE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DC12EE">
        <w:rPr>
          <w:lang w:val="sr-Cyrl-CS"/>
        </w:rPr>
        <w:t xml:space="preserve"> </w:t>
      </w:r>
      <w:r w:rsidR="0034005C">
        <w:rPr>
          <w:lang w:val="sr-Cyrl-CS"/>
        </w:rPr>
        <w:t>18</w:t>
      </w:r>
      <w:r>
        <w:t>.</w:t>
      </w:r>
      <w:r w:rsidR="002702E3">
        <w:rPr>
          <w:lang w:val="sr-Cyrl-CS"/>
        </w:rPr>
        <w:t xml:space="preserve"> </w:t>
      </w:r>
      <w:r w:rsidR="0034005C">
        <w:rPr>
          <w:lang w:val="sr-Cyrl-CS"/>
        </w:rPr>
        <w:t>фебруар</w:t>
      </w:r>
      <w:r w:rsidR="00DC12EE">
        <w:rPr>
          <w:lang w:val="sr-Cyrl-CS"/>
        </w:rPr>
        <w:t>а</w:t>
      </w:r>
      <w:r w:rsidR="002702E3">
        <w:rPr>
          <w:lang w:val="sr-Cyrl-RS"/>
        </w:rPr>
        <w:t xml:space="preserve"> 2015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80188A">
        <w:rPr>
          <w:bCs/>
          <w:lang w:val="sr-Cyrl-RS"/>
        </w:rPr>
        <w:t>ОРУЖЈУ И МУНИЦИЈИ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1E72D1">
        <w:rPr>
          <w:bCs/>
          <w:lang w:val="sr-Cyrl-RS"/>
        </w:rPr>
        <w:t>оружју и муницији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1E72D1"/>
    <w:rsid w:val="00215DE8"/>
    <w:rsid w:val="00264D65"/>
    <w:rsid w:val="002702E3"/>
    <w:rsid w:val="0034005C"/>
    <w:rsid w:val="00342F69"/>
    <w:rsid w:val="007D05C1"/>
    <w:rsid w:val="0080188A"/>
    <w:rsid w:val="00962F46"/>
    <w:rsid w:val="00CB3171"/>
    <w:rsid w:val="00DC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2015-02-13T09:42:00Z</dcterms:created>
  <dcterms:modified xsi:type="dcterms:W3CDTF">2015-02-13T09:42:00Z</dcterms:modified>
</cp:coreProperties>
</file>